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541A4DD7" w:rsidR="00E439F0" w:rsidRPr="00557169" w:rsidRDefault="000752FA" w:rsidP="00D27F3E">
      <w:pPr>
        <w:ind w:left="-49"/>
        <w:jc w:val="both"/>
      </w:pPr>
      <w:r>
        <w:t xml:space="preserve">ATA DA </w:t>
      </w:r>
      <w:r w:rsidR="000B6008">
        <w:t>QUARTA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0B6008">
        <w:t xml:space="preserve">DEZ </w:t>
      </w:r>
      <w:r w:rsidR="00EF4713">
        <w:t>DIA</w:t>
      </w:r>
      <w:r w:rsidR="00E9631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0B6008">
        <w:t>JUNHO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 xml:space="preserve">PROJETO DE </w:t>
      </w:r>
      <w:r w:rsidR="000B6008">
        <w:rPr>
          <w:u w:val="single"/>
        </w:rPr>
        <w:t xml:space="preserve">DECRETO </w:t>
      </w:r>
      <w:r w:rsidR="00D27F3E">
        <w:rPr>
          <w:u w:val="single"/>
        </w:rPr>
        <w:t>LE</w:t>
      </w:r>
      <w:r w:rsidR="000B6008">
        <w:rPr>
          <w:u w:val="single"/>
        </w:rPr>
        <w:t>G</w:t>
      </w:r>
      <w:r w:rsidR="00D27F3E">
        <w:rPr>
          <w:u w:val="single"/>
        </w:rPr>
        <w:t>I</w:t>
      </w:r>
      <w:r w:rsidR="000B6008">
        <w:rPr>
          <w:u w:val="single"/>
        </w:rPr>
        <w:t>SLATIVO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9F1B69">
        <w:rPr>
          <w:u w:val="single"/>
        </w:rPr>
        <w:t>1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9F1B69">
        <w:rPr>
          <w:u w:val="single"/>
        </w:rPr>
        <w:t>4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D27F3E">
        <w:t>D</w:t>
      </w:r>
      <w:r w:rsidR="000B6008">
        <w:t xml:space="preserve">ISPÕE SOBRE A OUTORGA DO TÍTULO DE CIDADÃO HONORÁRIO AO DEPUTADO ESTADUAL HUSSEIN BAKRI, </w:t>
      </w:r>
      <w:r w:rsidR="00D27F3E">
        <w:t>E DÁ OUTRAS PROVIDÊNCIAS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2024-06-10T18:52:00Z</dcterms:created>
  <dcterms:modified xsi:type="dcterms:W3CDTF">2024-06-10T18:52:00Z</dcterms:modified>
</cp:coreProperties>
</file>