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DB53" w14:textId="2636AA1D" w:rsidR="009F3DE2" w:rsidRPr="00557169" w:rsidRDefault="000752FA" w:rsidP="009F3DE2">
      <w:pPr>
        <w:ind w:left="-49"/>
        <w:jc w:val="both"/>
      </w:pPr>
      <w:r>
        <w:t xml:space="preserve">ATA DA </w:t>
      </w:r>
      <w:r w:rsidR="00211190">
        <w:t>QUARTA</w:t>
      </w:r>
      <w:r w:rsidR="00FA1E8F">
        <w:t xml:space="preserve"> </w:t>
      </w:r>
      <w:r>
        <w:t xml:space="preserve">REUNIÃO DA COMISSÃO DE </w:t>
      </w:r>
      <w:r w:rsidR="00A26865">
        <w:t>O</w:t>
      </w:r>
      <w:r w:rsidR="001D58E6">
        <w:t xml:space="preserve">BRAS </w:t>
      </w:r>
      <w:r w:rsidR="00756E03">
        <w:t>E SERVIÇOS PÚBLICOS MUNICIPAIS</w:t>
      </w:r>
      <w:r w:rsidR="00A26865">
        <w:t xml:space="preserve">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8F18AB">
        <w:t>S</w:t>
      </w:r>
      <w:r w:rsidR="00974B37">
        <w:t xml:space="preserve"> </w:t>
      </w:r>
      <w:r w:rsidR="00044B9B">
        <w:t>DEZENOVE</w:t>
      </w:r>
      <w:r w:rsidR="00E61CEB">
        <w:t xml:space="preserve"> </w:t>
      </w:r>
      <w:r w:rsidR="00EF4713">
        <w:t>DIA</w:t>
      </w:r>
      <w:r w:rsidR="008F18AB">
        <w:t>S</w:t>
      </w:r>
      <w:r w:rsidR="00EF4713">
        <w:t xml:space="preserve"> </w:t>
      </w:r>
      <w:r w:rsidR="007B6AA3">
        <w:t>D</w:t>
      </w:r>
      <w:r>
        <w:t xml:space="preserve">O MÊS DE </w:t>
      </w:r>
      <w:r w:rsidR="00044B9B">
        <w:t>NOVEMB</w:t>
      </w:r>
      <w:r w:rsidR="008F18AB">
        <w:t>RO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61CEB">
        <w:t>QUATRO</w:t>
      </w:r>
      <w:r>
        <w:t xml:space="preserve">. SOB A PRESIDÊNCIA DO VEREADOR </w:t>
      </w:r>
      <w:r w:rsidR="009F3DE2">
        <w:t>TIAGO DE LIMA RIBAS</w:t>
      </w:r>
      <w:r>
        <w:t>, ACOMPANHADO D</w:t>
      </w:r>
      <w:r w:rsidR="00756E03">
        <w:t>A</w:t>
      </w:r>
      <w:r>
        <w:t xml:space="preserve"> RELATOR</w:t>
      </w:r>
      <w:r w:rsidR="00756E03">
        <w:t>A</w:t>
      </w:r>
      <w:r>
        <w:t xml:space="preserve"> VEREADOR</w:t>
      </w:r>
      <w:r w:rsidR="00756E03">
        <w:t>A</w:t>
      </w:r>
      <w:r>
        <w:t xml:space="preserve"> </w:t>
      </w:r>
      <w:r w:rsidR="00756E03">
        <w:t>CÉLIA NUNES DA ROCHA</w:t>
      </w:r>
      <w:r>
        <w:t>, E DO MEMBRO VEREADOR</w:t>
      </w:r>
      <w:r w:rsidR="00756E03">
        <w:t xml:space="preserve"> DE</w:t>
      </w:r>
      <w:r w:rsidR="00746A4E">
        <w:t>VANILDO DE CASTRO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756E03">
        <w:t>A</w:t>
      </w:r>
      <w:r>
        <w:t xml:space="preserve"> RELATOR</w:t>
      </w:r>
      <w:r w:rsidR="00756E03">
        <w:t>A</w:t>
      </w:r>
      <w:r>
        <w:t xml:space="preserve"> </w:t>
      </w:r>
      <w:r w:rsidR="00756E03">
        <w:t xml:space="preserve">CÉLIA NUNES DA ROCHA </w:t>
      </w:r>
      <w:r>
        <w:t>AO</w:t>
      </w:r>
      <w:r w:rsidR="006029C7">
        <w:t xml:space="preserve"> </w:t>
      </w:r>
      <w:r w:rsidR="00746A4E">
        <w:t xml:space="preserve">SEGUINTE PROJETO: </w:t>
      </w:r>
      <w:r w:rsidR="00211190" w:rsidRPr="00211190">
        <w:rPr>
          <w:u w:val="single"/>
        </w:rPr>
        <w:t>PROJETO DE LEI N.º 2159/2024</w:t>
      </w:r>
      <w:r w:rsidR="00211190" w:rsidRPr="00211190">
        <w:t xml:space="preserve"> – DO PODER EXECUTIVO MUNICIPAL, O QUAL “AUTORIZA O CHEFE DO PODER EXECUTIVO MUNICIPAL A ADQUIRIR, DESAPROPRIAR, RECEBER EM DOAÇÃO IMÓVEL, E DÁ OUTRAS PROVIDÊNCIAS”; ESSE É O PARECER, SENDO QUE TODOS COMPONENTES DA COMISSÃO SE MANIFESTAM COM ANUÊNCIA POR MEIO DE SUAS ASSINATURAS FAVORÁVEIS EM RELAÇÃO À TRAMITAÇÃO PARA DELIBERAÇÃO DOS PROJETOS AO PLENÁRIO. NA SEQUÊNCIA, O PRESIDENTE DA COMISSÃO DETERMINOU A LAVRATURA DA PRESENTE ATA, A QUAL FOI APROVADA NO MESMO MOMENTO, E APÓS DETERMINOU O ENCERRAMENTO DA MESMA.</w:t>
      </w:r>
    </w:p>
    <w:p w14:paraId="0CCB69DD" w14:textId="0415D613" w:rsidR="008B03D7" w:rsidRPr="0064517F" w:rsidRDefault="008B03D7" w:rsidP="008B03D7">
      <w:pPr>
        <w:ind w:left="-49"/>
        <w:jc w:val="both"/>
      </w:pPr>
    </w:p>
    <w:p w14:paraId="6D1E48C2" w14:textId="72A9025F" w:rsidR="00EF2443" w:rsidRDefault="00EF2443" w:rsidP="008B03D7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D1A8852" w14:textId="1479EA1B" w:rsidR="00756E03" w:rsidRDefault="009F3DE2" w:rsidP="003855F6">
      <w:pPr>
        <w:spacing w:after="0" w:line="240" w:lineRule="auto"/>
        <w:jc w:val="center"/>
      </w:pPr>
      <w:r>
        <w:t>TIAGO DE LIMA RIBAS</w:t>
      </w:r>
      <w:r w:rsidR="00756E03">
        <w:t xml:space="preserve"> </w:t>
      </w:r>
    </w:p>
    <w:p w14:paraId="077DE369" w14:textId="7FD5EE0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337DC8D4" w14:textId="77777777" w:rsidR="00756E03" w:rsidRDefault="00756E03" w:rsidP="003855F6">
      <w:pPr>
        <w:spacing w:after="0" w:line="240" w:lineRule="auto"/>
        <w:jc w:val="center"/>
      </w:pPr>
      <w:r>
        <w:t xml:space="preserve">CÉLIA NUNES DA ROCHA </w:t>
      </w:r>
    </w:p>
    <w:p w14:paraId="033E88D6" w14:textId="7B8E3D1C" w:rsidR="006265A4" w:rsidRDefault="006265A4" w:rsidP="003855F6">
      <w:pPr>
        <w:spacing w:after="0" w:line="240" w:lineRule="auto"/>
        <w:jc w:val="center"/>
      </w:pPr>
      <w:r>
        <w:t>RELATOR</w:t>
      </w:r>
      <w:r w:rsidR="00756E03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A641D43" w:rsidR="005C0F0C" w:rsidRDefault="003855F6" w:rsidP="003855F6">
      <w:pPr>
        <w:spacing w:after="0" w:line="240" w:lineRule="auto"/>
        <w:jc w:val="center"/>
      </w:pPr>
      <w:r>
        <w:t>___________</w:t>
      </w:r>
      <w:r w:rsidR="00756E03">
        <w:t>______</w:t>
      </w:r>
      <w:r>
        <w:t>______________</w:t>
      </w:r>
    </w:p>
    <w:p w14:paraId="61C34A5B" w14:textId="77777777" w:rsidR="00746A4E" w:rsidRDefault="00746A4E" w:rsidP="003855F6">
      <w:pPr>
        <w:spacing w:after="0" w:line="240" w:lineRule="auto"/>
        <w:jc w:val="center"/>
      </w:pPr>
      <w:r>
        <w:t xml:space="preserve">DEVANILDO DE CASTRO </w:t>
      </w:r>
    </w:p>
    <w:p w14:paraId="158B5A92" w14:textId="31714726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44B9B"/>
    <w:rsid w:val="000515BA"/>
    <w:rsid w:val="00055B52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1D58E6"/>
    <w:rsid w:val="00211190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4E2B"/>
    <w:rsid w:val="00557169"/>
    <w:rsid w:val="00584B1A"/>
    <w:rsid w:val="005869ED"/>
    <w:rsid w:val="005A4EA8"/>
    <w:rsid w:val="005C0F0C"/>
    <w:rsid w:val="005D70FC"/>
    <w:rsid w:val="005E565C"/>
    <w:rsid w:val="005E78FF"/>
    <w:rsid w:val="005F0FE9"/>
    <w:rsid w:val="005F69CA"/>
    <w:rsid w:val="006029C7"/>
    <w:rsid w:val="00605EC0"/>
    <w:rsid w:val="006134FB"/>
    <w:rsid w:val="006265A4"/>
    <w:rsid w:val="0064517F"/>
    <w:rsid w:val="006601EE"/>
    <w:rsid w:val="006913F0"/>
    <w:rsid w:val="006926B9"/>
    <w:rsid w:val="006A4E24"/>
    <w:rsid w:val="006E4815"/>
    <w:rsid w:val="006F4C49"/>
    <w:rsid w:val="007226B9"/>
    <w:rsid w:val="00727A08"/>
    <w:rsid w:val="00746A4E"/>
    <w:rsid w:val="00756E03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B03D7"/>
    <w:rsid w:val="008E111B"/>
    <w:rsid w:val="008F18AB"/>
    <w:rsid w:val="00912BBD"/>
    <w:rsid w:val="009206A0"/>
    <w:rsid w:val="00934A60"/>
    <w:rsid w:val="00935387"/>
    <w:rsid w:val="00936E13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3DE2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4644E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1CEB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3</cp:revision>
  <cp:lastPrinted>2022-04-04T13:57:00Z</cp:lastPrinted>
  <dcterms:created xsi:type="dcterms:W3CDTF">2024-11-19T18:10:00Z</dcterms:created>
  <dcterms:modified xsi:type="dcterms:W3CDTF">2024-11-19T18:11:00Z</dcterms:modified>
</cp:coreProperties>
</file>